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F8F4" w14:textId="6A47990F" w:rsidR="00C13070" w:rsidRDefault="00C43A9B" w:rsidP="00C13070">
      <w:pPr>
        <w:tabs>
          <w:tab w:val="left" w:pos="6946"/>
        </w:tabs>
      </w:pPr>
      <w:r>
        <w:rPr>
          <w:rFonts w:ascii="Traditional Arabic" w:hAnsi="Traditional Arabic"/>
          <w:b/>
          <w:noProof/>
          <w:sz w:val="22"/>
          <w:szCs w:val="22"/>
        </w:rPr>
        <w:drawing>
          <wp:inline distT="0" distB="0" distL="0" distR="0" wp14:anchorId="630BBE9E" wp14:editId="1D8A23B6">
            <wp:extent cx="1669143" cy="824008"/>
            <wp:effectExtent l="0" t="0" r="0" b="0"/>
            <wp:docPr id="1" name="Image 4" descr="C:\Users\VMBB\Documents\manuella\CEDCACE\Logos CEDCACE\cedcace-logo-011-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VMBB\Documents\manuella\CEDCACE\Logos CEDCACE\cedcace-logo-011-2-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415" cy="83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0015" w:rsidRPr="00660136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 wp14:anchorId="5B17C996" wp14:editId="3A9D5D87">
            <wp:extent cx="1954452" cy="564619"/>
            <wp:effectExtent l="0" t="0" r="1905" b="0"/>
            <wp:docPr id="2" name="yui_3_16_0_ym19_1_1485270726297_61714" descr="logo-UFR Droit et Science Poli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6_0_ym19_1_1485270726297_61714" descr="logo-UFR Droit et Science Politiq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88" cy="57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25060" w14:textId="67D3649F" w:rsidR="00626EA2" w:rsidRDefault="008E0015" w:rsidP="008E0015">
      <w:pPr>
        <w:tabs>
          <w:tab w:val="left" w:pos="6946"/>
        </w:tabs>
      </w:pPr>
      <w:r>
        <w:t xml:space="preserve">  </w:t>
      </w:r>
    </w:p>
    <w:p w14:paraId="6C223BC7" w14:textId="65473B61" w:rsidR="0000026F" w:rsidRDefault="008E0015" w:rsidP="00626EA2">
      <w:pPr>
        <w:jc w:val="center"/>
        <w:sectPr w:rsidR="0000026F" w:rsidSect="00C1307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0" w:orient="landscape"/>
          <w:pgMar w:top="1417" w:right="1417" w:bottom="1417" w:left="1417" w:header="708" w:footer="708" w:gutter="0"/>
          <w:cols w:num="2" w:space="708"/>
          <w:docGrid w:linePitch="360"/>
        </w:sectPr>
      </w:pPr>
      <w:r w:rsidRPr="008E0015">
        <w:rPr>
          <w:noProof/>
        </w:rPr>
        <w:drawing>
          <wp:inline distT="0" distB="0" distL="0" distR="0" wp14:anchorId="78BDDBE4" wp14:editId="0AD99CDC">
            <wp:extent cx="1700984" cy="757499"/>
            <wp:effectExtent l="0" t="0" r="1270" b="508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27088" cy="76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DE56D" w14:textId="2DC061A4" w:rsidR="002F1E2F" w:rsidRPr="006E16E6" w:rsidRDefault="00C13070" w:rsidP="008E0015">
      <w:pPr>
        <w:jc w:val="center"/>
        <w:rPr>
          <w:b/>
          <w:color w:val="C00000"/>
          <w:sz w:val="36"/>
          <w:szCs w:val="36"/>
        </w:rPr>
      </w:pPr>
      <w:r w:rsidRPr="006E16E6">
        <w:rPr>
          <w:b/>
          <w:color w:val="C00000"/>
          <w:sz w:val="48"/>
          <w:szCs w:val="48"/>
        </w:rPr>
        <w:t>Digital market Act</w:t>
      </w:r>
    </w:p>
    <w:p w14:paraId="75974F93" w14:textId="77777777" w:rsidR="002F1E2F" w:rsidRDefault="002F1E2F" w:rsidP="00626EA2">
      <w:pPr>
        <w:jc w:val="center"/>
        <w:rPr>
          <w:b/>
          <w:color w:val="FF0000"/>
          <w:sz w:val="36"/>
          <w:szCs w:val="36"/>
        </w:rPr>
      </w:pPr>
    </w:p>
    <w:p w14:paraId="48D4B775" w14:textId="19E628CC" w:rsidR="00792ECB" w:rsidRPr="002F1E2F" w:rsidRDefault="00C13070" w:rsidP="00626EA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Pr="00C13070">
        <w:rPr>
          <w:b/>
          <w:sz w:val="40"/>
          <w:szCs w:val="40"/>
          <w:vertAlign w:val="superscript"/>
        </w:rPr>
        <w:t>er</w:t>
      </w:r>
      <w:r>
        <w:rPr>
          <w:b/>
          <w:sz w:val="40"/>
          <w:szCs w:val="40"/>
        </w:rPr>
        <w:t xml:space="preserve"> avril 2022</w:t>
      </w:r>
    </w:p>
    <w:p w14:paraId="238EE37D" w14:textId="651A1F48" w:rsidR="00C32B02" w:rsidRPr="00146A0D" w:rsidRDefault="002F1E2F" w:rsidP="00626EA2">
      <w:pPr>
        <w:jc w:val="center"/>
        <w:rPr>
          <w:b/>
        </w:rPr>
      </w:pPr>
      <w:r w:rsidRPr="00577C29">
        <w:rPr>
          <w:rFonts w:ascii="Traditional Arabic" w:hAnsi="Traditional Arabic"/>
          <w:b/>
        </w:rPr>
        <w:t xml:space="preserve">Université Paris Nanterre. </w:t>
      </w:r>
      <w:r w:rsidR="00F202F8">
        <w:rPr>
          <w:rFonts w:ascii="Traditional Arabic" w:hAnsi="Traditional Arabic"/>
          <w:b/>
        </w:rPr>
        <w:t>Bâtiment</w:t>
      </w:r>
      <w:r w:rsidR="00C13070">
        <w:rPr>
          <w:rFonts w:ascii="Traditional Arabic" w:hAnsi="Traditional Arabic"/>
          <w:b/>
        </w:rPr>
        <w:t xml:space="preserve"> Weber</w:t>
      </w:r>
      <w:r w:rsidR="006356DC">
        <w:rPr>
          <w:rFonts w:ascii="Traditional Arabic" w:hAnsi="Traditional Arabic"/>
          <w:b/>
        </w:rPr>
        <w:t xml:space="preserve"> (Bât W.)</w:t>
      </w:r>
      <w:r w:rsidR="00C13070">
        <w:rPr>
          <w:rFonts w:ascii="Traditional Arabic" w:hAnsi="Traditional Arabic"/>
          <w:b/>
        </w:rPr>
        <w:t>.</w:t>
      </w:r>
    </w:p>
    <w:p w14:paraId="69A03A00" w14:textId="77777777" w:rsidR="00146A0D" w:rsidRDefault="00146A0D">
      <w:pPr>
        <w:rPr>
          <w:b/>
        </w:rPr>
        <w:sectPr w:rsidR="00146A0D" w:rsidSect="002F1E2F">
          <w:type w:val="continuous"/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00A1235" w14:textId="77777777" w:rsidR="00FF71FC" w:rsidRDefault="00FF71FC" w:rsidP="00153508">
      <w:pPr>
        <w:jc w:val="both"/>
        <w:rPr>
          <w:b/>
        </w:rPr>
      </w:pPr>
    </w:p>
    <w:p w14:paraId="486A5413" w14:textId="0F9D5DB9" w:rsidR="00976566" w:rsidRDefault="00BD690C" w:rsidP="00153508">
      <w:pPr>
        <w:jc w:val="both"/>
        <w:rPr>
          <w:b/>
          <w:i/>
          <w:iCs/>
          <w:sz w:val="22"/>
          <w:szCs w:val="22"/>
        </w:rPr>
      </w:pPr>
      <w:r w:rsidRPr="00F05016">
        <w:rPr>
          <w:b/>
          <w:sz w:val="22"/>
          <w:szCs w:val="22"/>
        </w:rPr>
        <w:t>Propos introductifs</w:t>
      </w:r>
      <w:r w:rsidR="00983CB3">
        <w:rPr>
          <w:b/>
          <w:sz w:val="22"/>
          <w:szCs w:val="22"/>
        </w:rPr>
        <w:t xml:space="preserve"> (9h)</w:t>
      </w:r>
      <w:r w:rsidRPr="00F05016">
        <w:rPr>
          <w:b/>
          <w:sz w:val="22"/>
          <w:szCs w:val="22"/>
        </w:rPr>
        <w:t> </w:t>
      </w:r>
      <w:r w:rsidR="00983CB3">
        <w:rPr>
          <w:b/>
          <w:sz w:val="22"/>
          <w:szCs w:val="22"/>
        </w:rPr>
        <w:t>-</w:t>
      </w:r>
      <w:r w:rsidRPr="00F05016">
        <w:rPr>
          <w:b/>
          <w:sz w:val="22"/>
          <w:szCs w:val="22"/>
        </w:rPr>
        <w:t xml:space="preserve"> </w:t>
      </w:r>
      <w:r w:rsidRPr="00F05016">
        <w:rPr>
          <w:bCs/>
          <w:sz w:val="22"/>
          <w:szCs w:val="22"/>
        </w:rPr>
        <w:t>Laurence Idot</w:t>
      </w:r>
      <w:r w:rsidR="00F05016" w:rsidRPr="00F05016">
        <w:rPr>
          <w:bCs/>
          <w:sz w:val="22"/>
          <w:szCs w:val="22"/>
        </w:rPr>
        <w:t xml:space="preserve">, </w:t>
      </w:r>
      <w:r w:rsidR="00F05016" w:rsidRPr="000345C4">
        <w:rPr>
          <w:bCs/>
          <w:i/>
          <w:iCs/>
          <w:sz w:val="22"/>
          <w:szCs w:val="22"/>
        </w:rPr>
        <w:t xml:space="preserve">Professeur émérite </w:t>
      </w:r>
      <w:r w:rsidR="00983CB3" w:rsidRPr="000345C4">
        <w:rPr>
          <w:bCs/>
          <w:i/>
          <w:iCs/>
          <w:sz w:val="22"/>
          <w:szCs w:val="22"/>
        </w:rPr>
        <w:t>U</w:t>
      </w:r>
      <w:r w:rsidR="00F05016" w:rsidRPr="000345C4">
        <w:rPr>
          <w:bCs/>
          <w:i/>
          <w:iCs/>
          <w:sz w:val="22"/>
          <w:szCs w:val="22"/>
        </w:rPr>
        <w:t>niv. Panthéon-Assas</w:t>
      </w:r>
      <w:r w:rsidRPr="000345C4">
        <w:rPr>
          <w:b/>
          <w:i/>
          <w:iCs/>
          <w:sz w:val="22"/>
          <w:szCs w:val="22"/>
        </w:rPr>
        <w:t xml:space="preserve"> </w:t>
      </w:r>
    </w:p>
    <w:p w14:paraId="232135E9" w14:textId="77777777" w:rsidR="00321BD2" w:rsidRPr="00321BD2" w:rsidRDefault="00321BD2" w:rsidP="00153508">
      <w:pPr>
        <w:jc w:val="both"/>
        <w:rPr>
          <w:b/>
          <w:i/>
          <w:iCs/>
          <w:sz w:val="22"/>
          <w:szCs w:val="22"/>
        </w:rPr>
      </w:pPr>
    </w:p>
    <w:p w14:paraId="598A67CC" w14:textId="45AE3D16" w:rsidR="00505CD3" w:rsidRPr="00F05016" w:rsidRDefault="00505CD3" w:rsidP="00153508">
      <w:pPr>
        <w:jc w:val="both"/>
        <w:rPr>
          <w:b/>
          <w:sz w:val="22"/>
          <w:szCs w:val="22"/>
        </w:rPr>
        <w:sectPr w:rsidR="00505CD3" w:rsidRPr="00F05016" w:rsidSect="00BD690C">
          <w:type w:val="continuous"/>
          <w:pgSz w:w="16840" w:h="11900" w:orient="landscape"/>
          <w:pgMar w:top="284" w:right="567" w:bottom="284" w:left="567" w:header="709" w:footer="709" w:gutter="0"/>
          <w:cols w:sep="1" w:space="708"/>
          <w:docGrid w:linePitch="360"/>
        </w:sectPr>
      </w:pPr>
    </w:p>
    <w:p w14:paraId="225FDBE5" w14:textId="77777777" w:rsidR="00983CB3" w:rsidRDefault="00983CB3" w:rsidP="005C57B1">
      <w:pPr>
        <w:jc w:val="both"/>
        <w:rPr>
          <w:b/>
          <w:sz w:val="22"/>
          <w:szCs w:val="22"/>
        </w:rPr>
      </w:pPr>
    </w:p>
    <w:p w14:paraId="59368D0B" w14:textId="77777777" w:rsidR="00494ADE" w:rsidRDefault="00494ADE" w:rsidP="005C57B1">
      <w:pPr>
        <w:jc w:val="both"/>
        <w:rPr>
          <w:b/>
          <w:sz w:val="22"/>
          <w:szCs w:val="22"/>
        </w:rPr>
      </w:pPr>
    </w:p>
    <w:p w14:paraId="29FBE152" w14:textId="62A11885" w:rsidR="005C57B1" w:rsidRPr="00F05016" w:rsidRDefault="00DD65F0" w:rsidP="005C57B1">
      <w:pPr>
        <w:jc w:val="both"/>
        <w:rPr>
          <w:sz w:val="22"/>
          <w:szCs w:val="22"/>
        </w:rPr>
      </w:pPr>
      <w:r w:rsidRPr="00F05016">
        <w:rPr>
          <w:b/>
          <w:sz w:val="22"/>
          <w:szCs w:val="22"/>
        </w:rPr>
        <w:t>1. La méthode (9h</w:t>
      </w:r>
      <w:r w:rsidR="00BD690C" w:rsidRPr="00F05016">
        <w:rPr>
          <w:b/>
          <w:sz w:val="22"/>
          <w:szCs w:val="22"/>
        </w:rPr>
        <w:t>20</w:t>
      </w:r>
      <w:r w:rsidRPr="00F05016">
        <w:rPr>
          <w:b/>
          <w:sz w:val="22"/>
          <w:szCs w:val="22"/>
        </w:rPr>
        <w:t xml:space="preserve"> – 10h</w:t>
      </w:r>
      <w:r w:rsidR="00BD690C" w:rsidRPr="00F05016">
        <w:rPr>
          <w:b/>
          <w:sz w:val="22"/>
          <w:szCs w:val="22"/>
        </w:rPr>
        <w:t>20</w:t>
      </w:r>
      <w:r w:rsidRPr="00F05016">
        <w:rPr>
          <w:b/>
          <w:sz w:val="22"/>
          <w:szCs w:val="22"/>
        </w:rPr>
        <w:t>)</w:t>
      </w:r>
    </w:p>
    <w:p w14:paraId="3EFFD431" w14:textId="77777777" w:rsidR="00EC5E01" w:rsidRPr="00F05016" w:rsidRDefault="00EC5E01" w:rsidP="00EC5E01">
      <w:pPr>
        <w:jc w:val="both"/>
        <w:rPr>
          <w:b/>
          <w:sz w:val="22"/>
          <w:szCs w:val="22"/>
        </w:rPr>
      </w:pPr>
    </w:p>
    <w:p w14:paraId="7AD6CD34" w14:textId="02C8336B" w:rsidR="00DD65F0" w:rsidRPr="00FB781A" w:rsidRDefault="00DD65F0" w:rsidP="00153508">
      <w:pPr>
        <w:jc w:val="both"/>
        <w:rPr>
          <w:bCs/>
          <w:sz w:val="22"/>
          <w:szCs w:val="22"/>
        </w:rPr>
      </w:pPr>
      <w:r w:rsidRPr="00F05016">
        <w:rPr>
          <w:bCs/>
          <w:sz w:val="22"/>
          <w:szCs w:val="22"/>
        </w:rPr>
        <w:t xml:space="preserve">- </w:t>
      </w:r>
      <w:r w:rsidR="00FB781A">
        <w:rPr>
          <w:bCs/>
          <w:sz w:val="22"/>
          <w:szCs w:val="22"/>
        </w:rPr>
        <w:t xml:space="preserve"> </w:t>
      </w:r>
      <w:r w:rsidR="004B4659">
        <w:rPr>
          <w:bCs/>
          <w:sz w:val="22"/>
          <w:szCs w:val="22"/>
        </w:rPr>
        <w:t xml:space="preserve"> </w:t>
      </w:r>
      <w:r w:rsidRPr="00F05016">
        <w:rPr>
          <w:bCs/>
          <w:sz w:val="22"/>
          <w:szCs w:val="22"/>
          <w:u w:val="single"/>
        </w:rPr>
        <w:t>Présentation du texte</w:t>
      </w:r>
      <w:r w:rsidRPr="00F05016">
        <w:rPr>
          <w:bCs/>
          <w:sz w:val="22"/>
          <w:szCs w:val="22"/>
        </w:rPr>
        <w:t> : Stéphanie Yon</w:t>
      </w:r>
      <w:r w:rsidR="000E0905" w:rsidRPr="00F05016">
        <w:rPr>
          <w:bCs/>
          <w:sz w:val="22"/>
          <w:szCs w:val="22"/>
        </w:rPr>
        <w:t>-Courtin</w:t>
      </w:r>
      <w:r w:rsidR="00983CB3">
        <w:rPr>
          <w:bCs/>
          <w:sz w:val="22"/>
          <w:szCs w:val="22"/>
        </w:rPr>
        <w:t xml:space="preserve">, </w:t>
      </w:r>
      <w:r w:rsidR="00983CB3" w:rsidRPr="000345C4">
        <w:rPr>
          <w:bCs/>
          <w:i/>
          <w:iCs/>
          <w:sz w:val="22"/>
          <w:szCs w:val="22"/>
        </w:rPr>
        <w:t>Député européen</w:t>
      </w:r>
    </w:p>
    <w:p w14:paraId="6CC86A84" w14:textId="5BF5DF71" w:rsidR="00DD65F0" w:rsidRPr="000345C4" w:rsidRDefault="00DD65F0" w:rsidP="00153508">
      <w:pPr>
        <w:jc w:val="both"/>
        <w:rPr>
          <w:bCs/>
          <w:i/>
          <w:iCs/>
          <w:sz w:val="22"/>
          <w:szCs w:val="22"/>
        </w:rPr>
      </w:pPr>
      <w:r w:rsidRPr="00F05016">
        <w:rPr>
          <w:bCs/>
          <w:sz w:val="22"/>
          <w:szCs w:val="22"/>
        </w:rPr>
        <w:t xml:space="preserve">- </w:t>
      </w:r>
      <w:r w:rsidRPr="00F05016">
        <w:rPr>
          <w:bCs/>
          <w:sz w:val="22"/>
          <w:szCs w:val="22"/>
          <w:u w:val="single"/>
        </w:rPr>
        <w:t>Articulation avec les autres textes existants</w:t>
      </w:r>
      <w:r w:rsidRPr="00F05016">
        <w:rPr>
          <w:bCs/>
          <w:sz w:val="22"/>
          <w:szCs w:val="22"/>
        </w:rPr>
        <w:t> : Martine Béhar-Touchais</w:t>
      </w:r>
      <w:r w:rsidR="00F05016">
        <w:rPr>
          <w:bCs/>
          <w:sz w:val="22"/>
          <w:szCs w:val="22"/>
        </w:rPr>
        <w:t xml:space="preserve">, </w:t>
      </w:r>
      <w:r w:rsidR="00F05016" w:rsidRPr="000345C4">
        <w:rPr>
          <w:bCs/>
          <w:i/>
          <w:iCs/>
          <w:sz w:val="22"/>
          <w:szCs w:val="22"/>
        </w:rPr>
        <w:t>Professeur Univ. La Sorbonne</w:t>
      </w:r>
    </w:p>
    <w:p w14:paraId="592DAB25" w14:textId="77777777" w:rsidR="00113583" w:rsidRPr="00F05016" w:rsidRDefault="00113583" w:rsidP="00DD65F0">
      <w:pPr>
        <w:jc w:val="both"/>
        <w:rPr>
          <w:b/>
          <w:sz w:val="22"/>
          <w:szCs w:val="22"/>
        </w:rPr>
      </w:pPr>
    </w:p>
    <w:p w14:paraId="0BB12349" w14:textId="288CA3FF" w:rsidR="00C43A9B" w:rsidRPr="00494ADE" w:rsidRDefault="00DD65F0" w:rsidP="00DD65F0">
      <w:pPr>
        <w:jc w:val="both"/>
        <w:rPr>
          <w:b/>
          <w:sz w:val="22"/>
          <w:szCs w:val="22"/>
        </w:rPr>
      </w:pPr>
      <w:r w:rsidRPr="00494ADE">
        <w:rPr>
          <w:b/>
          <w:sz w:val="22"/>
          <w:szCs w:val="22"/>
        </w:rPr>
        <w:t>2. Le contenu (10h</w:t>
      </w:r>
      <w:r w:rsidR="00BD690C" w:rsidRPr="00494ADE">
        <w:rPr>
          <w:b/>
          <w:sz w:val="22"/>
          <w:szCs w:val="22"/>
        </w:rPr>
        <w:t>20</w:t>
      </w:r>
      <w:r w:rsidRPr="00494ADE">
        <w:rPr>
          <w:b/>
          <w:sz w:val="22"/>
          <w:szCs w:val="22"/>
        </w:rPr>
        <w:t xml:space="preserve"> – 11h)</w:t>
      </w:r>
    </w:p>
    <w:p w14:paraId="1EECAAE0" w14:textId="78640845" w:rsidR="00DD65F0" w:rsidRPr="00494ADE" w:rsidRDefault="00DD65F0" w:rsidP="00DD65F0">
      <w:pPr>
        <w:jc w:val="both"/>
        <w:rPr>
          <w:b/>
          <w:sz w:val="22"/>
          <w:szCs w:val="22"/>
        </w:rPr>
      </w:pPr>
    </w:p>
    <w:p w14:paraId="309E4869" w14:textId="4ECF6D21" w:rsidR="00DD65F0" w:rsidRPr="000345C4" w:rsidRDefault="00DD65F0" w:rsidP="00DD65F0">
      <w:pPr>
        <w:jc w:val="both"/>
        <w:rPr>
          <w:bCs/>
          <w:i/>
          <w:iCs/>
          <w:sz w:val="22"/>
          <w:szCs w:val="22"/>
        </w:rPr>
      </w:pPr>
      <w:r w:rsidRPr="00F05016">
        <w:rPr>
          <w:bCs/>
          <w:sz w:val="22"/>
          <w:szCs w:val="22"/>
        </w:rPr>
        <w:t xml:space="preserve">- </w:t>
      </w:r>
      <w:r w:rsidR="006356DC">
        <w:rPr>
          <w:bCs/>
          <w:sz w:val="22"/>
          <w:szCs w:val="22"/>
        </w:rPr>
        <w:t xml:space="preserve">  </w:t>
      </w:r>
      <w:r w:rsidR="006356DC">
        <w:rPr>
          <w:bCs/>
          <w:sz w:val="22"/>
          <w:szCs w:val="22"/>
          <w:u w:val="single"/>
        </w:rPr>
        <w:t>Le statut de contrôleur d’accès</w:t>
      </w:r>
      <w:r w:rsidRPr="00F05016">
        <w:rPr>
          <w:bCs/>
          <w:sz w:val="22"/>
          <w:szCs w:val="22"/>
        </w:rPr>
        <w:t xml:space="preserve"> : </w:t>
      </w:r>
      <w:r w:rsidR="00527768" w:rsidRPr="00F05016">
        <w:rPr>
          <w:bCs/>
          <w:sz w:val="22"/>
          <w:szCs w:val="22"/>
        </w:rPr>
        <w:t>David Bosco</w:t>
      </w:r>
      <w:r w:rsidR="00F05016">
        <w:rPr>
          <w:bCs/>
          <w:sz w:val="22"/>
          <w:szCs w:val="22"/>
        </w:rPr>
        <w:t xml:space="preserve">, </w:t>
      </w:r>
      <w:r w:rsidR="00F05016" w:rsidRPr="000345C4">
        <w:rPr>
          <w:bCs/>
          <w:i/>
          <w:iCs/>
          <w:sz w:val="22"/>
          <w:szCs w:val="22"/>
        </w:rPr>
        <w:t>Professeur</w:t>
      </w:r>
      <w:r w:rsidR="00983CB3" w:rsidRPr="000345C4">
        <w:rPr>
          <w:bCs/>
          <w:i/>
          <w:iCs/>
          <w:sz w:val="22"/>
          <w:szCs w:val="22"/>
        </w:rPr>
        <w:t xml:space="preserve"> Univ. Aix-Marseille</w:t>
      </w:r>
    </w:p>
    <w:p w14:paraId="5EE930B2" w14:textId="6EFAC994" w:rsidR="00113583" w:rsidRPr="000345C4" w:rsidRDefault="00DD65F0" w:rsidP="00153508">
      <w:pPr>
        <w:jc w:val="both"/>
        <w:rPr>
          <w:bCs/>
          <w:i/>
          <w:iCs/>
          <w:sz w:val="22"/>
          <w:szCs w:val="22"/>
        </w:rPr>
      </w:pPr>
      <w:r w:rsidRPr="00F05016">
        <w:rPr>
          <w:bCs/>
          <w:sz w:val="22"/>
          <w:szCs w:val="22"/>
        </w:rPr>
        <w:t xml:space="preserve">- </w:t>
      </w:r>
      <w:r w:rsidR="006356DC">
        <w:rPr>
          <w:bCs/>
          <w:sz w:val="22"/>
          <w:szCs w:val="22"/>
        </w:rPr>
        <w:t xml:space="preserve">  </w:t>
      </w:r>
      <w:r w:rsidR="00FF71FC" w:rsidRPr="00F05016">
        <w:rPr>
          <w:bCs/>
          <w:sz w:val="22"/>
          <w:szCs w:val="22"/>
          <w:u w:val="single"/>
        </w:rPr>
        <w:t>Les o</w:t>
      </w:r>
      <w:r w:rsidRPr="00F05016">
        <w:rPr>
          <w:bCs/>
          <w:sz w:val="22"/>
          <w:szCs w:val="22"/>
          <w:u w:val="single"/>
        </w:rPr>
        <w:t>bligations et interdictions</w:t>
      </w:r>
      <w:r w:rsidRPr="00F05016">
        <w:rPr>
          <w:bCs/>
          <w:sz w:val="22"/>
          <w:szCs w:val="22"/>
        </w:rPr>
        <w:t xml:space="preserve"> : </w:t>
      </w:r>
      <w:r w:rsidR="00527768" w:rsidRPr="00F05016">
        <w:rPr>
          <w:bCs/>
          <w:sz w:val="22"/>
          <w:szCs w:val="22"/>
        </w:rPr>
        <w:t>Michel Debroux</w:t>
      </w:r>
      <w:r w:rsidR="00983CB3">
        <w:rPr>
          <w:bCs/>
          <w:sz w:val="22"/>
          <w:szCs w:val="22"/>
        </w:rPr>
        <w:t xml:space="preserve">, </w:t>
      </w:r>
      <w:proofErr w:type="gramStart"/>
      <w:r w:rsidR="00983CB3" w:rsidRPr="000345C4">
        <w:rPr>
          <w:bCs/>
          <w:i/>
          <w:iCs/>
          <w:sz w:val="22"/>
          <w:szCs w:val="22"/>
        </w:rPr>
        <w:t>Avocat</w:t>
      </w:r>
      <w:proofErr w:type="gramEnd"/>
    </w:p>
    <w:p w14:paraId="1A4522FC" w14:textId="77777777" w:rsidR="00BC3659" w:rsidRPr="00F05016" w:rsidRDefault="00BC3659" w:rsidP="00153508">
      <w:pPr>
        <w:jc w:val="both"/>
        <w:rPr>
          <w:b/>
          <w:sz w:val="22"/>
          <w:szCs w:val="22"/>
        </w:rPr>
      </w:pPr>
    </w:p>
    <w:p w14:paraId="0226C817" w14:textId="77777777" w:rsidR="00BC3659" w:rsidRPr="00F05016" w:rsidRDefault="00BC3659" w:rsidP="00153508">
      <w:pPr>
        <w:jc w:val="both"/>
        <w:rPr>
          <w:b/>
          <w:sz w:val="22"/>
          <w:szCs w:val="22"/>
        </w:rPr>
      </w:pPr>
    </w:p>
    <w:p w14:paraId="5DC32BA6" w14:textId="77777777" w:rsidR="00BC3659" w:rsidRPr="00F05016" w:rsidRDefault="00BC3659" w:rsidP="00153508">
      <w:pPr>
        <w:jc w:val="both"/>
        <w:rPr>
          <w:b/>
          <w:sz w:val="22"/>
          <w:szCs w:val="22"/>
        </w:rPr>
      </w:pPr>
    </w:p>
    <w:p w14:paraId="5E66CF32" w14:textId="77777777" w:rsidR="00BC3659" w:rsidRPr="00F05016" w:rsidRDefault="00BC3659" w:rsidP="00153508">
      <w:pPr>
        <w:jc w:val="both"/>
        <w:rPr>
          <w:b/>
          <w:sz w:val="22"/>
          <w:szCs w:val="22"/>
        </w:rPr>
      </w:pPr>
    </w:p>
    <w:p w14:paraId="45FC6F23" w14:textId="236E6D60" w:rsidR="00113583" w:rsidRPr="00F05016" w:rsidRDefault="00113583" w:rsidP="00153508">
      <w:pPr>
        <w:jc w:val="both"/>
        <w:rPr>
          <w:b/>
          <w:sz w:val="22"/>
          <w:szCs w:val="22"/>
        </w:rPr>
      </w:pPr>
      <w:r w:rsidRPr="00F05016">
        <w:rPr>
          <w:b/>
          <w:sz w:val="22"/>
          <w:szCs w:val="22"/>
        </w:rPr>
        <w:t>3. Le point de vue des acteurs (11h30-12h30)</w:t>
      </w:r>
    </w:p>
    <w:p w14:paraId="21D68DE3" w14:textId="069C5897" w:rsidR="00113583" w:rsidRPr="00F05016" w:rsidRDefault="00113583" w:rsidP="00153508">
      <w:pPr>
        <w:jc w:val="both"/>
        <w:rPr>
          <w:b/>
          <w:sz w:val="22"/>
          <w:szCs w:val="22"/>
        </w:rPr>
      </w:pPr>
    </w:p>
    <w:p w14:paraId="36FF4391" w14:textId="701C7083" w:rsidR="00FF71FC" w:rsidRPr="00F05016" w:rsidRDefault="00FF71FC" w:rsidP="00153508">
      <w:pPr>
        <w:jc w:val="both"/>
        <w:rPr>
          <w:bCs/>
          <w:sz w:val="22"/>
          <w:szCs w:val="22"/>
          <w:u w:val="single"/>
        </w:rPr>
      </w:pPr>
      <w:r w:rsidRPr="00F05016">
        <w:rPr>
          <w:bCs/>
          <w:sz w:val="22"/>
          <w:szCs w:val="22"/>
          <w:u w:val="single"/>
        </w:rPr>
        <w:t>Table ronde</w:t>
      </w:r>
    </w:p>
    <w:p w14:paraId="506B8293" w14:textId="46710B20" w:rsidR="00BD690C" w:rsidRPr="00F05016" w:rsidRDefault="00BD690C" w:rsidP="00153508">
      <w:pPr>
        <w:jc w:val="both"/>
        <w:rPr>
          <w:bCs/>
          <w:sz w:val="22"/>
          <w:szCs w:val="22"/>
        </w:rPr>
      </w:pPr>
      <w:r w:rsidRPr="00F05016">
        <w:rPr>
          <w:bCs/>
          <w:sz w:val="22"/>
          <w:szCs w:val="22"/>
        </w:rPr>
        <w:t xml:space="preserve">- </w:t>
      </w:r>
      <w:r w:rsidR="000E0905" w:rsidRPr="00F05016">
        <w:rPr>
          <w:bCs/>
          <w:sz w:val="22"/>
          <w:szCs w:val="22"/>
        </w:rPr>
        <w:t xml:space="preserve">Georgios Mavros, </w:t>
      </w:r>
      <w:r w:rsidR="00BC3659" w:rsidRPr="000345C4">
        <w:rPr>
          <w:bCs/>
          <w:i/>
          <w:iCs/>
          <w:sz w:val="22"/>
          <w:szCs w:val="22"/>
        </w:rPr>
        <w:t>R</w:t>
      </w:r>
      <w:r w:rsidR="007503F3" w:rsidRPr="000345C4">
        <w:rPr>
          <w:bCs/>
          <w:i/>
          <w:iCs/>
          <w:sz w:val="22"/>
          <w:szCs w:val="22"/>
        </w:rPr>
        <w:t xml:space="preserve">esponsable des affaires publiques </w:t>
      </w:r>
      <w:r w:rsidRPr="000345C4">
        <w:rPr>
          <w:bCs/>
          <w:i/>
          <w:iCs/>
          <w:sz w:val="22"/>
          <w:szCs w:val="22"/>
        </w:rPr>
        <w:t>Google</w:t>
      </w:r>
    </w:p>
    <w:p w14:paraId="5E5F5B1D" w14:textId="40C0B77C" w:rsidR="00FF71FC" w:rsidRPr="00F05016" w:rsidRDefault="00FF71FC" w:rsidP="00153508">
      <w:pPr>
        <w:jc w:val="both"/>
        <w:rPr>
          <w:bCs/>
          <w:sz w:val="22"/>
          <w:szCs w:val="22"/>
        </w:rPr>
      </w:pPr>
      <w:r w:rsidRPr="00F05016">
        <w:rPr>
          <w:bCs/>
          <w:sz w:val="22"/>
          <w:szCs w:val="22"/>
        </w:rPr>
        <w:t xml:space="preserve">- Pierre Petillault, </w:t>
      </w:r>
      <w:r w:rsidRPr="000345C4">
        <w:rPr>
          <w:bCs/>
          <w:i/>
          <w:iCs/>
          <w:sz w:val="22"/>
          <w:szCs w:val="22"/>
        </w:rPr>
        <w:t>Directeur général, Alliance de la Presse d’Information Générale</w:t>
      </w:r>
    </w:p>
    <w:p w14:paraId="3C4BF7F9" w14:textId="39371CE7" w:rsidR="00FF71FC" w:rsidRPr="000345C4" w:rsidRDefault="00FF71FC" w:rsidP="00153508">
      <w:pPr>
        <w:jc w:val="both"/>
        <w:rPr>
          <w:bCs/>
          <w:i/>
          <w:iCs/>
          <w:sz w:val="22"/>
          <w:szCs w:val="22"/>
        </w:rPr>
      </w:pPr>
      <w:r w:rsidRPr="00F05016">
        <w:rPr>
          <w:bCs/>
          <w:sz w:val="22"/>
          <w:szCs w:val="22"/>
        </w:rPr>
        <w:t xml:space="preserve">- Benoît de Nayer, </w:t>
      </w:r>
      <w:r w:rsidR="006356DC">
        <w:rPr>
          <w:bCs/>
          <w:i/>
          <w:iCs/>
          <w:sz w:val="22"/>
          <w:szCs w:val="22"/>
        </w:rPr>
        <w:t>Co-</w:t>
      </w:r>
      <w:r w:rsidRPr="000345C4">
        <w:rPr>
          <w:bCs/>
          <w:i/>
          <w:iCs/>
          <w:sz w:val="22"/>
          <w:szCs w:val="22"/>
        </w:rPr>
        <w:t>CEO Actito</w:t>
      </w:r>
    </w:p>
    <w:p w14:paraId="0778FFD2" w14:textId="77777777" w:rsidR="00BC3659" w:rsidRPr="00F05016" w:rsidRDefault="00BC3659" w:rsidP="00153508">
      <w:pPr>
        <w:jc w:val="both"/>
        <w:rPr>
          <w:bCs/>
          <w:sz w:val="22"/>
          <w:szCs w:val="22"/>
        </w:rPr>
      </w:pPr>
    </w:p>
    <w:p w14:paraId="1EA02C93" w14:textId="6A277456" w:rsidR="00BD690C" w:rsidRPr="000345C4" w:rsidRDefault="00FF71FC" w:rsidP="00153508">
      <w:pPr>
        <w:jc w:val="both"/>
        <w:rPr>
          <w:bCs/>
          <w:i/>
          <w:iCs/>
          <w:sz w:val="22"/>
          <w:szCs w:val="22"/>
        </w:rPr>
      </w:pPr>
      <w:r w:rsidRPr="00F05016">
        <w:rPr>
          <w:bCs/>
          <w:i/>
          <w:iCs/>
          <w:sz w:val="22"/>
          <w:szCs w:val="22"/>
        </w:rPr>
        <w:t>Modérateur</w:t>
      </w:r>
      <w:r w:rsidRPr="00F05016">
        <w:rPr>
          <w:bCs/>
          <w:sz w:val="22"/>
          <w:szCs w:val="22"/>
        </w:rPr>
        <w:t xml:space="preserve"> </w:t>
      </w:r>
      <w:r w:rsidR="00527768" w:rsidRPr="00F05016">
        <w:rPr>
          <w:bCs/>
          <w:sz w:val="22"/>
          <w:szCs w:val="22"/>
        </w:rPr>
        <w:t>: Anne-Sophie Choné-Grimaldi</w:t>
      </w:r>
      <w:r w:rsidR="00983CB3">
        <w:rPr>
          <w:bCs/>
          <w:sz w:val="22"/>
          <w:szCs w:val="22"/>
        </w:rPr>
        <w:t xml:space="preserve">, </w:t>
      </w:r>
      <w:r w:rsidR="00983CB3" w:rsidRPr="000345C4">
        <w:rPr>
          <w:bCs/>
          <w:i/>
          <w:iCs/>
          <w:sz w:val="22"/>
          <w:szCs w:val="22"/>
        </w:rPr>
        <w:t>Professeur Univ. Paris-Nanterre</w:t>
      </w:r>
    </w:p>
    <w:p w14:paraId="637E37ED" w14:textId="7C346585" w:rsidR="00113583" w:rsidRPr="00F05016" w:rsidRDefault="00113583" w:rsidP="00153508">
      <w:pPr>
        <w:jc w:val="both"/>
        <w:rPr>
          <w:b/>
          <w:sz w:val="22"/>
          <w:szCs w:val="22"/>
        </w:rPr>
      </w:pPr>
    </w:p>
    <w:p w14:paraId="0127AB23" w14:textId="44F0C799" w:rsidR="00113583" w:rsidRPr="00F05016" w:rsidRDefault="00113583" w:rsidP="00153508">
      <w:pPr>
        <w:jc w:val="both"/>
        <w:rPr>
          <w:b/>
          <w:sz w:val="22"/>
          <w:szCs w:val="22"/>
        </w:rPr>
      </w:pPr>
      <w:r w:rsidRPr="00F05016">
        <w:rPr>
          <w:b/>
          <w:sz w:val="22"/>
          <w:szCs w:val="22"/>
        </w:rPr>
        <w:t>4. L’approche comparative</w:t>
      </w:r>
      <w:r w:rsidR="000345C4">
        <w:rPr>
          <w:b/>
          <w:sz w:val="22"/>
          <w:szCs w:val="22"/>
        </w:rPr>
        <w:t xml:space="preserve"> - OCDE</w:t>
      </w:r>
      <w:r w:rsidRPr="00F05016">
        <w:rPr>
          <w:b/>
          <w:sz w:val="22"/>
          <w:szCs w:val="22"/>
        </w:rPr>
        <w:t xml:space="preserve"> (12h</w:t>
      </w:r>
      <w:r w:rsidR="00020D4C" w:rsidRPr="00F05016">
        <w:rPr>
          <w:b/>
          <w:sz w:val="22"/>
          <w:szCs w:val="22"/>
        </w:rPr>
        <w:t>4</w:t>
      </w:r>
      <w:r w:rsidRPr="00F05016">
        <w:rPr>
          <w:b/>
          <w:sz w:val="22"/>
          <w:szCs w:val="22"/>
        </w:rPr>
        <w:t>0 – 13h)</w:t>
      </w:r>
    </w:p>
    <w:p w14:paraId="01415BCF" w14:textId="77777777" w:rsidR="00113583" w:rsidRPr="00F05016" w:rsidRDefault="00113583" w:rsidP="002F1E2F">
      <w:pPr>
        <w:jc w:val="both"/>
        <w:rPr>
          <w:sz w:val="22"/>
          <w:szCs w:val="22"/>
        </w:rPr>
      </w:pPr>
    </w:p>
    <w:p w14:paraId="487C3D59" w14:textId="73187764" w:rsidR="00F05016" w:rsidRPr="00983CB3" w:rsidRDefault="00BD690C" w:rsidP="002F1E2F">
      <w:pPr>
        <w:jc w:val="both"/>
        <w:rPr>
          <w:sz w:val="22"/>
          <w:szCs w:val="22"/>
          <w:lang w:val="en-US"/>
        </w:rPr>
        <w:sectPr w:rsidR="00F05016" w:rsidRPr="00983CB3" w:rsidSect="00113583">
          <w:type w:val="continuous"/>
          <w:pgSz w:w="16840" w:h="11900" w:orient="landscape"/>
          <w:pgMar w:top="284" w:right="567" w:bottom="284" w:left="567" w:header="709" w:footer="709" w:gutter="0"/>
          <w:cols w:num="2" w:sep="1" w:space="709" w:equalWidth="0">
            <w:col w:w="7498" w:space="710"/>
            <w:col w:w="7498" w:space="296"/>
          </w:cols>
          <w:docGrid w:linePitch="360"/>
        </w:sectPr>
      </w:pPr>
      <w:r w:rsidRPr="00983CB3">
        <w:rPr>
          <w:sz w:val="22"/>
          <w:szCs w:val="22"/>
          <w:lang w:val="en-US"/>
        </w:rPr>
        <w:t xml:space="preserve">- </w:t>
      </w:r>
      <w:r w:rsidR="00C615A3" w:rsidRPr="00983CB3">
        <w:rPr>
          <w:sz w:val="22"/>
          <w:szCs w:val="22"/>
          <w:lang w:val="en-US"/>
        </w:rPr>
        <w:t xml:space="preserve"> </w:t>
      </w:r>
      <w:r w:rsidR="00527768" w:rsidRPr="00983CB3">
        <w:rPr>
          <w:sz w:val="22"/>
          <w:szCs w:val="22"/>
          <w:lang w:val="en-US"/>
        </w:rPr>
        <w:t>Antonio Capobianc</w:t>
      </w:r>
      <w:r w:rsidR="00983CB3" w:rsidRPr="00983CB3">
        <w:rPr>
          <w:sz w:val="22"/>
          <w:szCs w:val="22"/>
          <w:lang w:val="en-US"/>
        </w:rPr>
        <w:t xml:space="preserve">o, </w:t>
      </w:r>
      <w:r w:rsidR="00983CB3">
        <w:rPr>
          <w:sz w:val="22"/>
          <w:szCs w:val="22"/>
          <w:lang w:val="en-US"/>
        </w:rPr>
        <w:t xml:space="preserve">OCDE, </w:t>
      </w:r>
      <w:r w:rsidR="00983CB3" w:rsidRPr="000345C4">
        <w:rPr>
          <w:i/>
          <w:iCs/>
          <w:sz w:val="22"/>
          <w:szCs w:val="22"/>
          <w:lang w:val="en-US"/>
        </w:rPr>
        <w:t>Acting Head of the Competition division</w:t>
      </w:r>
    </w:p>
    <w:p w14:paraId="0FA05446" w14:textId="77777777" w:rsidR="00113583" w:rsidRPr="00983CB3" w:rsidRDefault="00113583" w:rsidP="002F1E2F">
      <w:pPr>
        <w:jc w:val="both"/>
        <w:rPr>
          <w:lang w:val="en-US"/>
        </w:rPr>
        <w:sectPr w:rsidR="00113583" w:rsidRPr="00983CB3" w:rsidSect="00113583">
          <w:type w:val="continuous"/>
          <w:pgSz w:w="16840" w:h="11900" w:orient="landscape"/>
          <w:pgMar w:top="284" w:right="567" w:bottom="284" w:left="567" w:header="709" w:footer="709" w:gutter="0"/>
          <w:cols w:num="2" w:sep="1" w:space="709"/>
          <w:docGrid w:linePitch="360"/>
        </w:sectPr>
      </w:pPr>
    </w:p>
    <w:p w14:paraId="5FD9D17F" w14:textId="77777777" w:rsidR="00113583" w:rsidRPr="00983CB3" w:rsidRDefault="00113583" w:rsidP="00133A1B">
      <w:pPr>
        <w:spacing w:line="276" w:lineRule="auto"/>
        <w:rPr>
          <w:rFonts w:ascii="Book Antiqua" w:hAnsi="Book Antiqua" w:cs="Book Antiqua"/>
          <w:b/>
          <w:color w:val="17365D"/>
          <w:lang w:val="en-US"/>
        </w:rPr>
        <w:sectPr w:rsidR="00113583" w:rsidRPr="00983CB3" w:rsidSect="00113583">
          <w:type w:val="continuous"/>
          <w:pgSz w:w="16840" w:h="11900" w:orient="landscape"/>
          <w:pgMar w:top="284" w:right="567" w:bottom="284" w:left="567" w:header="709" w:footer="709" w:gutter="0"/>
          <w:cols w:num="2" w:sep="1" w:space="709"/>
          <w:docGrid w:linePitch="360"/>
        </w:sectPr>
      </w:pPr>
    </w:p>
    <w:p w14:paraId="724BDA89" w14:textId="629DD244" w:rsidR="00C32B02" w:rsidRDefault="00F05016" w:rsidP="00F05016">
      <w:pPr>
        <w:spacing w:line="276" w:lineRule="auto"/>
        <w:jc w:val="center"/>
        <w:rPr>
          <w:rFonts w:ascii="Book Antiqua" w:hAnsi="Book Antiqua" w:cs="Book Antiqua"/>
          <w:b/>
          <w:color w:val="17365D"/>
        </w:rPr>
      </w:pPr>
      <w:r>
        <w:rPr>
          <w:rFonts w:ascii="Book Antiqua" w:hAnsi="Book Antiqua" w:cs="Book Antiqua"/>
          <w:b/>
          <w:color w:val="17365D"/>
        </w:rPr>
        <w:t>E</w:t>
      </w:r>
      <w:r w:rsidR="00C13070">
        <w:rPr>
          <w:rFonts w:ascii="Book Antiqua" w:hAnsi="Book Antiqua" w:cs="Book Antiqua"/>
          <w:b/>
          <w:color w:val="17365D"/>
        </w:rPr>
        <w:t>n présentiel</w:t>
      </w:r>
      <w:r>
        <w:rPr>
          <w:rFonts w:ascii="Book Antiqua" w:hAnsi="Book Antiqua" w:cs="Book Antiqua"/>
          <w:b/>
          <w:color w:val="17365D"/>
        </w:rPr>
        <w:t xml:space="preserve"> et sur TEAMS</w:t>
      </w:r>
    </w:p>
    <w:p w14:paraId="5E89F7F5" w14:textId="7774E901" w:rsidR="00F05016" w:rsidRPr="00F82851" w:rsidRDefault="00F05016" w:rsidP="00F05016">
      <w:pPr>
        <w:spacing w:line="276" w:lineRule="auto"/>
        <w:jc w:val="center"/>
        <w:rPr>
          <w:rFonts w:ascii="Book Antiqua" w:hAnsi="Book Antiqua" w:cs="Book Antiqua"/>
          <w:b/>
          <w:color w:val="17365D"/>
        </w:rPr>
      </w:pPr>
      <w:r>
        <w:rPr>
          <w:rFonts w:ascii="Book Antiqua" w:hAnsi="Book Antiqua" w:cs="Book Antiqua"/>
          <w:b/>
          <w:color w:val="17365D"/>
        </w:rPr>
        <w:t>Inscription gratuite : strabon@parisnanterre.fr</w:t>
      </w:r>
    </w:p>
    <w:sectPr w:rsidR="00F05016" w:rsidRPr="00F82851" w:rsidSect="00F05016">
      <w:type w:val="continuous"/>
      <w:pgSz w:w="16840" w:h="11900" w:orient="landscape"/>
      <w:pgMar w:top="284" w:right="567" w:bottom="505" w:left="567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03FA8" w14:textId="77777777" w:rsidR="003D4A44" w:rsidRDefault="003D4A44" w:rsidP="006D3D9F">
      <w:r>
        <w:separator/>
      </w:r>
    </w:p>
  </w:endnote>
  <w:endnote w:type="continuationSeparator" w:id="0">
    <w:p w14:paraId="39DD3EE9" w14:textId="77777777" w:rsidR="003D4A44" w:rsidRDefault="003D4A44" w:rsidP="006D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240F" w14:textId="77777777" w:rsidR="00EC5E01" w:rsidRDefault="00EC5E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E869" w14:textId="77777777" w:rsidR="00EC5E01" w:rsidRDefault="00EC5E0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7609F" w14:textId="77777777" w:rsidR="00EC5E01" w:rsidRDefault="00EC5E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0DFE4" w14:textId="77777777" w:rsidR="003D4A44" w:rsidRDefault="003D4A44" w:rsidP="006D3D9F">
      <w:r>
        <w:separator/>
      </w:r>
    </w:p>
  </w:footnote>
  <w:footnote w:type="continuationSeparator" w:id="0">
    <w:p w14:paraId="4AFBA4BD" w14:textId="77777777" w:rsidR="003D4A44" w:rsidRDefault="003D4A44" w:rsidP="006D3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CD8B" w14:textId="77777777" w:rsidR="00EC5E01" w:rsidRDefault="00EC5E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2653" w14:textId="77777777" w:rsidR="00EC5E01" w:rsidRDefault="00EC5E0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8534C" w14:textId="77777777" w:rsidR="00EC5E01" w:rsidRDefault="00EC5E0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CB"/>
    <w:rsid w:val="0000026F"/>
    <w:rsid w:val="00007E11"/>
    <w:rsid w:val="00020D4C"/>
    <w:rsid w:val="000345C4"/>
    <w:rsid w:val="00096DA0"/>
    <w:rsid w:val="000B6B56"/>
    <w:rsid w:val="000E0905"/>
    <w:rsid w:val="00113583"/>
    <w:rsid w:val="00133A1B"/>
    <w:rsid w:val="00133CBC"/>
    <w:rsid w:val="001379D4"/>
    <w:rsid w:val="00146A0D"/>
    <w:rsid w:val="00153508"/>
    <w:rsid w:val="00153D92"/>
    <w:rsid w:val="00197ED4"/>
    <w:rsid w:val="002E1D06"/>
    <w:rsid w:val="002E61ED"/>
    <w:rsid w:val="002F1E2F"/>
    <w:rsid w:val="00321BD2"/>
    <w:rsid w:val="0032487F"/>
    <w:rsid w:val="00325335"/>
    <w:rsid w:val="00331DCF"/>
    <w:rsid w:val="003643C3"/>
    <w:rsid w:val="00374686"/>
    <w:rsid w:val="003D4A44"/>
    <w:rsid w:val="003F0274"/>
    <w:rsid w:val="003F172A"/>
    <w:rsid w:val="003F6C8F"/>
    <w:rsid w:val="00404A81"/>
    <w:rsid w:val="004324AB"/>
    <w:rsid w:val="00436A24"/>
    <w:rsid w:val="00447053"/>
    <w:rsid w:val="0045572E"/>
    <w:rsid w:val="00461523"/>
    <w:rsid w:val="00471DEB"/>
    <w:rsid w:val="00483D6F"/>
    <w:rsid w:val="004913BD"/>
    <w:rsid w:val="00494ADE"/>
    <w:rsid w:val="004B4659"/>
    <w:rsid w:val="00505CD3"/>
    <w:rsid w:val="00527768"/>
    <w:rsid w:val="00577C29"/>
    <w:rsid w:val="005C57B1"/>
    <w:rsid w:val="005C7DBD"/>
    <w:rsid w:val="005D2AF3"/>
    <w:rsid w:val="00613B97"/>
    <w:rsid w:val="006269A3"/>
    <w:rsid w:val="00626EA2"/>
    <w:rsid w:val="006356DC"/>
    <w:rsid w:val="0066512D"/>
    <w:rsid w:val="00690763"/>
    <w:rsid w:val="0069142E"/>
    <w:rsid w:val="006A11A7"/>
    <w:rsid w:val="006D3D9F"/>
    <w:rsid w:val="006E16E6"/>
    <w:rsid w:val="006F0B5C"/>
    <w:rsid w:val="006F4092"/>
    <w:rsid w:val="0072002A"/>
    <w:rsid w:val="007503F3"/>
    <w:rsid w:val="007725DE"/>
    <w:rsid w:val="00792ECB"/>
    <w:rsid w:val="007D6649"/>
    <w:rsid w:val="008334D6"/>
    <w:rsid w:val="00835AAD"/>
    <w:rsid w:val="00891A1C"/>
    <w:rsid w:val="008A110E"/>
    <w:rsid w:val="008B266E"/>
    <w:rsid w:val="008D675F"/>
    <w:rsid w:val="008E0015"/>
    <w:rsid w:val="00976566"/>
    <w:rsid w:val="00983CB3"/>
    <w:rsid w:val="009F3E2D"/>
    <w:rsid w:val="00A06A95"/>
    <w:rsid w:val="00AD46D3"/>
    <w:rsid w:val="00B008CD"/>
    <w:rsid w:val="00B13701"/>
    <w:rsid w:val="00B44DD6"/>
    <w:rsid w:val="00B679FB"/>
    <w:rsid w:val="00B7045B"/>
    <w:rsid w:val="00BC3659"/>
    <w:rsid w:val="00BD690C"/>
    <w:rsid w:val="00C00144"/>
    <w:rsid w:val="00C13070"/>
    <w:rsid w:val="00C32B02"/>
    <w:rsid w:val="00C43A9B"/>
    <w:rsid w:val="00C615A3"/>
    <w:rsid w:val="00C623FE"/>
    <w:rsid w:val="00C634B1"/>
    <w:rsid w:val="00D06FA9"/>
    <w:rsid w:val="00D67307"/>
    <w:rsid w:val="00DD65F0"/>
    <w:rsid w:val="00DD688C"/>
    <w:rsid w:val="00E467D0"/>
    <w:rsid w:val="00E6364A"/>
    <w:rsid w:val="00E9771D"/>
    <w:rsid w:val="00EC5E01"/>
    <w:rsid w:val="00EF73B9"/>
    <w:rsid w:val="00F05016"/>
    <w:rsid w:val="00F1543F"/>
    <w:rsid w:val="00F202F8"/>
    <w:rsid w:val="00F266C0"/>
    <w:rsid w:val="00F82851"/>
    <w:rsid w:val="00FA2516"/>
    <w:rsid w:val="00FB781A"/>
    <w:rsid w:val="00FC07FF"/>
    <w:rsid w:val="00FC09A8"/>
    <w:rsid w:val="00FC56B7"/>
    <w:rsid w:val="00FE3CE6"/>
    <w:rsid w:val="00FE3DCA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05BB5A"/>
  <w15:docId w15:val="{62AFCA8C-8B0A-824C-8403-43C3DB06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3D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3D9F"/>
  </w:style>
  <w:style w:type="paragraph" w:styleId="Pieddepage">
    <w:name w:val="footer"/>
    <w:basedOn w:val="Normal"/>
    <w:link w:val="PieddepageCar"/>
    <w:uiPriority w:val="99"/>
    <w:unhideWhenUsed/>
    <w:rsid w:val="006D3D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3D9F"/>
  </w:style>
  <w:style w:type="paragraph" w:styleId="Textedebulles">
    <w:name w:val="Balloon Text"/>
    <w:basedOn w:val="Normal"/>
    <w:link w:val="TextedebullesCar"/>
    <w:uiPriority w:val="99"/>
    <w:semiHidden/>
    <w:unhideWhenUsed/>
    <w:rsid w:val="00626EA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6EA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B4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0AF3C3-F431-CB49-BD76-941CA440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901</Characters>
  <Application>Microsoft Office Word</Application>
  <DocSecurity>0</DocSecurity>
  <Lines>16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Anne-Sophie Choné</dc:creator>
  <cp:lastModifiedBy>AS CG</cp:lastModifiedBy>
  <cp:revision>3</cp:revision>
  <cp:lastPrinted>2022-02-11T10:36:00Z</cp:lastPrinted>
  <dcterms:created xsi:type="dcterms:W3CDTF">2022-02-14T16:32:00Z</dcterms:created>
  <dcterms:modified xsi:type="dcterms:W3CDTF">2022-02-15T10:09:00Z</dcterms:modified>
</cp:coreProperties>
</file>